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B7616" w14:textId="77777777" w:rsidR="00946813" w:rsidRDefault="00946813" w:rsidP="00946813">
      <w:pPr>
        <w:rPr>
          <w:szCs w:val="22"/>
        </w:rPr>
      </w:pPr>
    </w:p>
    <w:p w14:paraId="78BF6FAB" w14:textId="77777777" w:rsidR="005C3F47" w:rsidRDefault="005C3F47" w:rsidP="00946813"/>
    <w:p w14:paraId="632BFA24" w14:textId="77777777" w:rsidR="004E07F9" w:rsidRDefault="004E07F9" w:rsidP="004E07F9">
      <w:pPr>
        <w:jc w:val="center"/>
      </w:pPr>
      <w:r>
        <w:t>Klinički bolnički centar Sestre milosrdnice, Zagreb, Vinogradska cesta 29, objavljuje</w:t>
      </w:r>
    </w:p>
    <w:p w14:paraId="29281D35" w14:textId="77777777" w:rsidR="004E07F9" w:rsidRDefault="004E07F9" w:rsidP="004E07F9">
      <w:pPr>
        <w:jc w:val="center"/>
      </w:pPr>
    </w:p>
    <w:p w14:paraId="02F543D6" w14:textId="725F3703" w:rsidR="00F94843" w:rsidRPr="009F0DF7" w:rsidRDefault="00F94843" w:rsidP="00F94843">
      <w:pPr>
        <w:pStyle w:val="Naslov1"/>
        <w:spacing w:line="240" w:lineRule="auto"/>
        <w:jc w:val="both"/>
        <w:rPr>
          <w:rFonts w:ascii="Times New Roman" w:hAnsi="Times New Roman" w:cs="Times New Roman"/>
          <w:b w:val="0"/>
        </w:rPr>
      </w:pPr>
      <w:r w:rsidRPr="004C2797">
        <w:rPr>
          <w:rFonts w:ascii="Times New Roman" w:hAnsi="Times New Roman" w:cs="Times New Roman"/>
          <w:b w:val="0"/>
        </w:rPr>
        <w:t xml:space="preserve">Temeljem članka </w:t>
      </w:r>
      <w:r w:rsidRPr="002551F7">
        <w:rPr>
          <w:rFonts w:ascii="Times New Roman" w:hAnsi="Times New Roman" w:cs="Times New Roman"/>
          <w:b w:val="0"/>
        </w:rPr>
        <w:t>1</w:t>
      </w:r>
      <w:r w:rsidR="00135CCA" w:rsidRPr="002551F7">
        <w:rPr>
          <w:rFonts w:ascii="Times New Roman" w:hAnsi="Times New Roman" w:cs="Times New Roman"/>
          <w:b w:val="0"/>
        </w:rPr>
        <w:t>82</w:t>
      </w:r>
      <w:r w:rsidRPr="002551F7">
        <w:rPr>
          <w:rFonts w:ascii="Times New Roman" w:hAnsi="Times New Roman" w:cs="Times New Roman"/>
          <w:b w:val="0"/>
        </w:rPr>
        <w:t>. Zakona o zdravstvenoj zaštiti</w:t>
      </w:r>
      <w:r w:rsidRPr="004C2797">
        <w:rPr>
          <w:rFonts w:ascii="Times New Roman" w:hAnsi="Times New Roman" w:cs="Times New Roman"/>
          <w:b w:val="0"/>
        </w:rPr>
        <w:t xml:space="preserve"> (Narodne novine</w:t>
      </w:r>
      <w:r>
        <w:rPr>
          <w:rFonts w:ascii="Times New Roman" w:hAnsi="Times New Roman" w:cs="Times New Roman"/>
          <w:b w:val="0"/>
        </w:rPr>
        <w:t xml:space="preserve"> br.</w:t>
      </w:r>
      <w:r w:rsidR="00E360C5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100/18</w:t>
      </w:r>
      <w:r w:rsidR="00EF3E71">
        <w:rPr>
          <w:rFonts w:ascii="Times New Roman" w:hAnsi="Times New Roman" w:cs="Times New Roman"/>
          <w:b w:val="0"/>
        </w:rPr>
        <w:t>, 125/19</w:t>
      </w:r>
      <w:r w:rsidR="00E360C5">
        <w:rPr>
          <w:rFonts w:ascii="Times New Roman" w:hAnsi="Times New Roman" w:cs="Times New Roman"/>
          <w:b w:val="0"/>
        </w:rPr>
        <w:t>, 147/20</w:t>
      </w:r>
      <w:r w:rsidRPr="004C2797">
        <w:rPr>
          <w:rFonts w:ascii="Times New Roman" w:hAnsi="Times New Roman" w:cs="Times New Roman"/>
          <w:b w:val="0"/>
        </w:rPr>
        <w:t>), Pravilnika o mjerilima za prijam specijalizanata (Narodne novine br</w:t>
      </w:r>
      <w:r>
        <w:rPr>
          <w:rFonts w:ascii="Times New Roman" w:hAnsi="Times New Roman" w:cs="Times New Roman"/>
          <w:b w:val="0"/>
        </w:rPr>
        <w:t xml:space="preserve">. </w:t>
      </w:r>
      <w:r w:rsidRPr="004C2797">
        <w:rPr>
          <w:rFonts w:ascii="Times New Roman" w:hAnsi="Times New Roman" w:cs="Times New Roman"/>
          <w:b w:val="0"/>
        </w:rPr>
        <w:t xml:space="preserve">83/15), a sukladno </w:t>
      </w:r>
      <w:r>
        <w:rPr>
          <w:rFonts w:ascii="Times New Roman" w:hAnsi="Times New Roman" w:cs="Times New Roman"/>
          <w:b w:val="0"/>
        </w:rPr>
        <w:t xml:space="preserve"> </w:t>
      </w:r>
      <w:r w:rsidRPr="004C2797">
        <w:rPr>
          <w:rFonts w:ascii="Times New Roman" w:hAnsi="Times New Roman" w:cs="Times New Roman"/>
          <w:b w:val="0"/>
        </w:rPr>
        <w:t>Plan</w:t>
      </w:r>
      <w:r w:rsidR="00F01F36">
        <w:rPr>
          <w:rFonts w:ascii="Times New Roman" w:hAnsi="Times New Roman" w:cs="Times New Roman"/>
          <w:b w:val="0"/>
        </w:rPr>
        <w:t>u</w:t>
      </w:r>
      <w:r w:rsidRPr="004C2797">
        <w:rPr>
          <w:rFonts w:ascii="Times New Roman" w:hAnsi="Times New Roman" w:cs="Times New Roman"/>
          <w:b w:val="0"/>
        </w:rPr>
        <w:t xml:space="preserve"> specijalizacija za </w:t>
      </w:r>
      <w:r w:rsidRPr="009735E2">
        <w:rPr>
          <w:rFonts w:ascii="Times New Roman" w:hAnsi="Times New Roman" w:cs="Times New Roman"/>
          <w:b w:val="0"/>
        </w:rPr>
        <w:t>20</w:t>
      </w:r>
      <w:r w:rsidR="00F01F36">
        <w:rPr>
          <w:rFonts w:ascii="Times New Roman" w:hAnsi="Times New Roman" w:cs="Times New Roman"/>
          <w:b w:val="0"/>
        </w:rPr>
        <w:t>2</w:t>
      </w:r>
      <w:r w:rsidR="00503167">
        <w:rPr>
          <w:rFonts w:ascii="Times New Roman" w:hAnsi="Times New Roman" w:cs="Times New Roman"/>
          <w:b w:val="0"/>
        </w:rPr>
        <w:t>2</w:t>
      </w:r>
      <w:r w:rsidRPr="009735E2">
        <w:rPr>
          <w:rFonts w:ascii="Times New Roman" w:hAnsi="Times New Roman" w:cs="Times New Roman"/>
          <w:b w:val="0"/>
        </w:rPr>
        <w:t>.</w:t>
      </w:r>
      <w:r w:rsidRPr="004C2797">
        <w:rPr>
          <w:rFonts w:ascii="Times New Roman" w:hAnsi="Times New Roman" w:cs="Times New Roman"/>
          <w:b w:val="0"/>
        </w:rPr>
        <w:t xml:space="preserve"> odobrenog dopisom Ministarstva zdravstva </w:t>
      </w:r>
      <w:r w:rsidRPr="00070C4F">
        <w:rPr>
          <w:rFonts w:ascii="Times New Roman" w:hAnsi="Times New Roman" w:cs="Times New Roman"/>
          <w:b w:val="0"/>
        </w:rPr>
        <w:t xml:space="preserve">klasa: </w:t>
      </w:r>
      <w:r w:rsidRPr="00F33FBC">
        <w:rPr>
          <w:rFonts w:ascii="Times New Roman" w:hAnsi="Times New Roman" w:cs="Times New Roman"/>
          <w:b w:val="0"/>
        </w:rPr>
        <w:t>131-01/</w:t>
      </w:r>
      <w:r w:rsidR="00C2215A" w:rsidRPr="00F33FBC">
        <w:rPr>
          <w:rFonts w:ascii="Times New Roman" w:hAnsi="Times New Roman" w:cs="Times New Roman"/>
          <w:b w:val="0"/>
        </w:rPr>
        <w:t>2</w:t>
      </w:r>
      <w:r w:rsidR="00F33FBC">
        <w:rPr>
          <w:rFonts w:ascii="Times New Roman" w:hAnsi="Times New Roman" w:cs="Times New Roman"/>
          <w:b w:val="0"/>
        </w:rPr>
        <w:t>2</w:t>
      </w:r>
      <w:r w:rsidRPr="00F33FBC">
        <w:rPr>
          <w:rFonts w:ascii="Times New Roman" w:hAnsi="Times New Roman" w:cs="Times New Roman"/>
          <w:b w:val="0"/>
        </w:rPr>
        <w:t>-01/</w:t>
      </w:r>
      <w:r w:rsidR="00C2215A" w:rsidRPr="00F33FBC">
        <w:rPr>
          <w:rFonts w:ascii="Times New Roman" w:hAnsi="Times New Roman" w:cs="Times New Roman"/>
          <w:b w:val="0"/>
        </w:rPr>
        <w:t>1</w:t>
      </w:r>
      <w:r w:rsidR="00F33FBC">
        <w:rPr>
          <w:rFonts w:ascii="Times New Roman" w:hAnsi="Times New Roman" w:cs="Times New Roman"/>
          <w:b w:val="0"/>
        </w:rPr>
        <w:t>9</w:t>
      </w:r>
      <w:r w:rsidR="00070C4F" w:rsidRPr="00F33FBC">
        <w:rPr>
          <w:rFonts w:ascii="Times New Roman" w:hAnsi="Times New Roman" w:cs="Times New Roman"/>
          <w:b w:val="0"/>
        </w:rPr>
        <w:t>0</w:t>
      </w:r>
      <w:r w:rsidRPr="00F33FBC">
        <w:rPr>
          <w:rFonts w:ascii="Times New Roman" w:hAnsi="Times New Roman" w:cs="Times New Roman"/>
          <w:b w:val="0"/>
        </w:rPr>
        <w:t xml:space="preserve"> ur. broj: 534-0</w:t>
      </w:r>
      <w:r w:rsidR="00070C4F" w:rsidRPr="00F33FBC">
        <w:rPr>
          <w:rFonts w:ascii="Times New Roman" w:hAnsi="Times New Roman" w:cs="Times New Roman"/>
          <w:b w:val="0"/>
        </w:rPr>
        <w:t>7</w:t>
      </w:r>
      <w:r w:rsidRPr="00F33FBC">
        <w:rPr>
          <w:rFonts w:ascii="Times New Roman" w:hAnsi="Times New Roman" w:cs="Times New Roman"/>
          <w:b w:val="0"/>
        </w:rPr>
        <w:t>-2-</w:t>
      </w:r>
      <w:r w:rsidR="00070C4F" w:rsidRPr="00F33FBC">
        <w:rPr>
          <w:rFonts w:ascii="Times New Roman" w:hAnsi="Times New Roman" w:cs="Times New Roman"/>
          <w:b w:val="0"/>
        </w:rPr>
        <w:t>3</w:t>
      </w:r>
      <w:r w:rsidRPr="00F33FBC">
        <w:rPr>
          <w:rFonts w:ascii="Times New Roman" w:hAnsi="Times New Roman" w:cs="Times New Roman"/>
          <w:b w:val="0"/>
        </w:rPr>
        <w:t>/</w:t>
      </w:r>
      <w:r w:rsidR="00070C4F" w:rsidRPr="00F33FBC">
        <w:rPr>
          <w:rFonts w:ascii="Times New Roman" w:hAnsi="Times New Roman" w:cs="Times New Roman"/>
          <w:b w:val="0"/>
        </w:rPr>
        <w:t>7</w:t>
      </w:r>
      <w:r w:rsidRPr="00F33FBC">
        <w:rPr>
          <w:rFonts w:ascii="Times New Roman" w:hAnsi="Times New Roman" w:cs="Times New Roman"/>
          <w:b w:val="0"/>
        </w:rPr>
        <w:t>-</w:t>
      </w:r>
      <w:r w:rsidR="00C2215A" w:rsidRPr="00F33FBC">
        <w:rPr>
          <w:rFonts w:ascii="Times New Roman" w:hAnsi="Times New Roman" w:cs="Times New Roman"/>
          <w:b w:val="0"/>
        </w:rPr>
        <w:t>2</w:t>
      </w:r>
      <w:r w:rsidR="00F33FBC">
        <w:rPr>
          <w:rFonts w:ascii="Times New Roman" w:hAnsi="Times New Roman" w:cs="Times New Roman"/>
          <w:b w:val="0"/>
        </w:rPr>
        <w:t>2</w:t>
      </w:r>
      <w:r w:rsidRPr="00F33FBC">
        <w:rPr>
          <w:rFonts w:ascii="Times New Roman" w:hAnsi="Times New Roman" w:cs="Times New Roman"/>
          <w:b w:val="0"/>
        </w:rPr>
        <w:t>-0</w:t>
      </w:r>
      <w:r w:rsidR="00C2215A" w:rsidRPr="00F33FBC">
        <w:rPr>
          <w:rFonts w:ascii="Times New Roman" w:hAnsi="Times New Roman" w:cs="Times New Roman"/>
          <w:b w:val="0"/>
        </w:rPr>
        <w:t>2</w:t>
      </w:r>
      <w:r w:rsidRPr="00F33FBC">
        <w:rPr>
          <w:rFonts w:ascii="Times New Roman" w:hAnsi="Times New Roman" w:cs="Times New Roman"/>
          <w:b w:val="0"/>
        </w:rPr>
        <w:t xml:space="preserve"> od </w:t>
      </w:r>
      <w:r w:rsidR="00F33FBC">
        <w:rPr>
          <w:rFonts w:ascii="Times New Roman" w:hAnsi="Times New Roman" w:cs="Times New Roman"/>
          <w:b w:val="0"/>
        </w:rPr>
        <w:t xml:space="preserve">10. svibnja </w:t>
      </w:r>
      <w:r w:rsidR="00070C4F" w:rsidRPr="00F33FBC">
        <w:rPr>
          <w:rFonts w:ascii="Times New Roman" w:hAnsi="Times New Roman" w:cs="Times New Roman"/>
          <w:b w:val="0"/>
        </w:rPr>
        <w:t>202</w:t>
      </w:r>
      <w:r w:rsidR="00503167" w:rsidRPr="00F33FBC">
        <w:rPr>
          <w:rFonts w:ascii="Times New Roman" w:hAnsi="Times New Roman" w:cs="Times New Roman"/>
          <w:b w:val="0"/>
        </w:rPr>
        <w:t>2</w:t>
      </w:r>
      <w:r w:rsidR="00070C4F" w:rsidRPr="00F33FBC">
        <w:rPr>
          <w:rFonts w:ascii="Times New Roman" w:hAnsi="Times New Roman" w:cs="Times New Roman"/>
          <w:b w:val="0"/>
        </w:rPr>
        <w:t>.</w:t>
      </w:r>
      <w:r w:rsidR="005E46C4" w:rsidRPr="00F33FBC">
        <w:rPr>
          <w:rFonts w:ascii="Times New Roman" w:hAnsi="Times New Roman" w:cs="Times New Roman"/>
          <w:b w:val="0"/>
        </w:rPr>
        <w:t xml:space="preserve"> </w:t>
      </w:r>
      <w:r w:rsidRPr="00F33FBC">
        <w:rPr>
          <w:rFonts w:ascii="Times New Roman" w:hAnsi="Times New Roman" w:cs="Times New Roman"/>
          <w:b w:val="0"/>
        </w:rPr>
        <w:t>ravnatelj Kliničkog bolničkog centra raspisuje</w:t>
      </w:r>
    </w:p>
    <w:p w14:paraId="16382A75" w14:textId="77777777" w:rsidR="00F94843" w:rsidRPr="00070C4F" w:rsidRDefault="00F94843" w:rsidP="00F94843">
      <w:pPr>
        <w:pStyle w:val="Naslov2"/>
        <w:jc w:val="center"/>
        <w:rPr>
          <w:rFonts w:ascii="Times New Roman" w:hAnsi="Times New Roman" w:cs="Times New Roman"/>
          <w:i w:val="0"/>
          <w:iCs w:val="0"/>
          <w:sz w:val="24"/>
        </w:rPr>
      </w:pPr>
      <w:r w:rsidRPr="00070C4F">
        <w:rPr>
          <w:rFonts w:ascii="Times New Roman" w:hAnsi="Times New Roman" w:cs="Times New Roman"/>
          <w:i w:val="0"/>
          <w:iCs w:val="0"/>
          <w:sz w:val="24"/>
        </w:rPr>
        <w:t>N A T J E Č A J</w:t>
      </w:r>
    </w:p>
    <w:p w14:paraId="03C18973" w14:textId="77777777" w:rsidR="00F94843" w:rsidRDefault="00F94843" w:rsidP="00F94843">
      <w:pPr>
        <w:jc w:val="center"/>
        <w:rPr>
          <w:b/>
        </w:rPr>
      </w:pPr>
      <w:r w:rsidRPr="0059029E">
        <w:rPr>
          <w:b/>
        </w:rPr>
        <w:t>za zasnivanje radnog odnosa</w:t>
      </w:r>
      <w:r>
        <w:rPr>
          <w:b/>
        </w:rPr>
        <w:t xml:space="preserve"> zbog provođenja specijalističkog usavršavanja </w:t>
      </w:r>
    </w:p>
    <w:p w14:paraId="32C2BB13" w14:textId="77777777" w:rsidR="00F94843" w:rsidRDefault="00F94843" w:rsidP="00F94843">
      <w:pPr>
        <w:rPr>
          <w:b/>
        </w:rPr>
      </w:pPr>
    </w:p>
    <w:p w14:paraId="72A97A84" w14:textId="77777777" w:rsidR="00FC5B13" w:rsidRPr="00CA780B" w:rsidRDefault="00FC5B13" w:rsidP="00503167">
      <w:pPr>
        <w:pStyle w:val="Zaglavlje"/>
        <w:tabs>
          <w:tab w:val="clear" w:pos="4536"/>
          <w:tab w:val="clear" w:pos="9072"/>
        </w:tabs>
        <w:ind w:left="1080"/>
      </w:pPr>
    </w:p>
    <w:p w14:paraId="2C7A980C" w14:textId="7000E3C6" w:rsidR="00FC5B13" w:rsidRPr="00CA780B" w:rsidRDefault="00FC5B13" w:rsidP="00FC5B13">
      <w:pPr>
        <w:pStyle w:val="Zaglavlje"/>
        <w:numPr>
          <w:ilvl w:val="0"/>
          <w:numId w:val="5"/>
        </w:numPr>
        <w:tabs>
          <w:tab w:val="clear" w:pos="4536"/>
          <w:tab w:val="clear" w:pos="9072"/>
        </w:tabs>
      </w:pPr>
      <w:r w:rsidRPr="00CA780B">
        <w:t>Klinika za kožne i spolne bolesti; lokacija Vinogradska c. 29</w:t>
      </w:r>
    </w:p>
    <w:p w14:paraId="7627DF2B" w14:textId="01883F94" w:rsidR="00FC5B13" w:rsidRPr="00CA780B" w:rsidRDefault="00FC5B13" w:rsidP="00FC5B13">
      <w:pPr>
        <w:pStyle w:val="Zaglavlje"/>
        <w:numPr>
          <w:ilvl w:val="0"/>
          <w:numId w:val="7"/>
        </w:numPr>
        <w:tabs>
          <w:tab w:val="clear" w:pos="4536"/>
          <w:tab w:val="clear" w:pos="9072"/>
        </w:tabs>
      </w:pPr>
      <w:r w:rsidRPr="00CA780B">
        <w:t>doktora medicine na specijalizaciji iz dermatologije i venerologije</w:t>
      </w:r>
      <w:r w:rsidRPr="00CA780B">
        <w:tab/>
        <w:t>2 izvršitelja,</w:t>
      </w:r>
    </w:p>
    <w:p w14:paraId="29FFB7B9" w14:textId="77777777" w:rsidR="00FC5B13" w:rsidRPr="00CA780B" w:rsidRDefault="00FC5B13" w:rsidP="00503167">
      <w:pPr>
        <w:pStyle w:val="Zaglavlje"/>
        <w:tabs>
          <w:tab w:val="clear" w:pos="4536"/>
          <w:tab w:val="clear" w:pos="9072"/>
        </w:tabs>
        <w:ind w:left="1080"/>
      </w:pPr>
    </w:p>
    <w:p w14:paraId="6C6DC6DE" w14:textId="77777777" w:rsidR="00B35A1A" w:rsidRPr="00CA780B" w:rsidRDefault="00B35A1A" w:rsidP="00B35A1A">
      <w:pPr>
        <w:pStyle w:val="Zaglavlje"/>
        <w:numPr>
          <w:ilvl w:val="0"/>
          <w:numId w:val="5"/>
        </w:numPr>
        <w:tabs>
          <w:tab w:val="clear" w:pos="4536"/>
          <w:tab w:val="clear" w:pos="9072"/>
        </w:tabs>
      </w:pPr>
      <w:r w:rsidRPr="00CA780B">
        <w:t>Klinika za kirurgiju; lokacija Vinogradska c. 29</w:t>
      </w:r>
    </w:p>
    <w:p w14:paraId="3FF14CD6" w14:textId="03755092" w:rsidR="00B35A1A" w:rsidRDefault="00B35A1A" w:rsidP="00B35A1A">
      <w:pPr>
        <w:pStyle w:val="Zaglavlje"/>
        <w:numPr>
          <w:ilvl w:val="0"/>
          <w:numId w:val="7"/>
        </w:numPr>
        <w:tabs>
          <w:tab w:val="clear" w:pos="4536"/>
          <w:tab w:val="clear" w:pos="9072"/>
        </w:tabs>
      </w:pPr>
      <w:r w:rsidRPr="00CA780B">
        <w:t>doktora medicine na specijalizaciji iz abdominalne kirurgije</w:t>
      </w:r>
      <w:r w:rsidRPr="00CA780B">
        <w:tab/>
      </w:r>
      <w:r w:rsidRPr="00CA780B">
        <w:tab/>
      </w:r>
      <w:r w:rsidR="00DD33D7">
        <w:t>2</w:t>
      </w:r>
      <w:r w:rsidRPr="00CA780B">
        <w:t xml:space="preserve"> izvršitelja</w:t>
      </w:r>
      <w:r w:rsidR="001D5351">
        <w:t>.</w:t>
      </w:r>
    </w:p>
    <w:p w14:paraId="5831F3C1" w14:textId="77777777" w:rsidR="00DD33D7" w:rsidRPr="00CA780B" w:rsidRDefault="00DD33D7" w:rsidP="00DD33D7">
      <w:pPr>
        <w:pStyle w:val="Zaglavlje"/>
        <w:tabs>
          <w:tab w:val="clear" w:pos="4536"/>
          <w:tab w:val="clear" w:pos="9072"/>
        </w:tabs>
        <w:ind w:left="1080"/>
      </w:pPr>
    </w:p>
    <w:p w14:paraId="46DF6FE3" w14:textId="77777777" w:rsidR="00EA5502" w:rsidRDefault="00F94843" w:rsidP="00F94843">
      <w:pPr>
        <w:pStyle w:val="Zaglavlje"/>
        <w:tabs>
          <w:tab w:val="clear" w:pos="4536"/>
          <w:tab w:val="clear" w:pos="9072"/>
        </w:tabs>
      </w:pPr>
      <w:r>
        <w:t>Uvjeti</w:t>
      </w:r>
      <w:r w:rsidR="00036CB3">
        <w:t xml:space="preserve"> </w:t>
      </w:r>
    </w:p>
    <w:p w14:paraId="3DA6C051" w14:textId="1FDEAEB9" w:rsidR="00F94843" w:rsidRDefault="00F94843" w:rsidP="00F94843">
      <w:pPr>
        <w:numPr>
          <w:ilvl w:val="0"/>
          <w:numId w:val="1"/>
        </w:numPr>
      </w:pPr>
      <w:r>
        <w:t>završen integrirani prediplomski i diplomski sveučilišni studij medicine</w:t>
      </w:r>
      <w:r w:rsidR="00416939">
        <w:t>,</w:t>
      </w:r>
      <w:r>
        <w:t xml:space="preserve"> </w:t>
      </w:r>
    </w:p>
    <w:p w14:paraId="412CBE2A" w14:textId="77777777" w:rsidR="00F94843" w:rsidRDefault="00F94843" w:rsidP="00F94843">
      <w:pPr>
        <w:numPr>
          <w:ilvl w:val="0"/>
          <w:numId w:val="1"/>
        </w:numPr>
      </w:pPr>
      <w:r>
        <w:t>odobrenje za samostalan rad (licenca) / potvrda komore da su predani dokumenti za izradu odobrenja za samostalan rad (licence).</w:t>
      </w:r>
    </w:p>
    <w:p w14:paraId="07ADF8F4" w14:textId="77777777" w:rsidR="00B00DD8" w:rsidRDefault="00B00DD8" w:rsidP="00F94843"/>
    <w:p w14:paraId="3EB951F4" w14:textId="12CAC32B" w:rsidR="00F94843" w:rsidRPr="008B3A97" w:rsidRDefault="00F94843" w:rsidP="00F94843">
      <w:r>
        <w:t xml:space="preserve">U prijavi na natječaj pristupnici trebaju uz životopis i zamolbu (obavezno navesti </w:t>
      </w:r>
      <w:r w:rsidRPr="008B3A97">
        <w:t>adresu elektroničke pošte</w:t>
      </w:r>
      <w:r w:rsidR="00E60B0C">
        <w:t>, broj mobitela</w:t>
      </w:r>
      <w:r>
        <w:t xml:space="preserve"> i numerirani popis priložene dokumentacije) </w:t>
      </w:r>
      <w:r w:rsidRPr="008B3A97">
        <w:t xml:space="preserve">dostaviti neovjerene preslike slijedećih dokumenata: </w:t>
      </w:r>
    </w:p>
    <w:p w14:paraId="6689D06F" w14:textId="77777777" w:rsidR="00F94843" w:rsidRDefault="00F94843" w:rsidP="00F94843">
      <w:pPr>
        <w:numPr>
          <w:ilvl w:val="0"/>
          <w:numId w:val="2"/>
        </w:numPr>
      </w:pPr>
      <w:r>
        <w:t>dokaza o državljanstvu,</w:t>
      </w:r>
    </w:p>
    <w:p w14:paraId="500E2783" w14:textId="77777777" w:rsidR="00F94843" w:rsidRDefault="00F94843" w:rsidP="00F94843">
      <w:pPr>
        <w:numPr>
          <w:ilvl w:val="0"/>
          <w:numId w:val="2"/>
        </w:numPr>
      </w:pPr>
      <w:r>
        <w:t>osobne iskaznice,</w:t>
      </w:r>
    </w:p>
    <w:p w14:paraId="4A0EA9BA" w14:textId="77777777" w:rsidR="00F94843" w:rsidRDefault="00F94843" w:rsidP="00F94843">
      <w:pPr>
        <w:numPr>
          <w:ilvl w:val="0"/>
          <w:numId w:val="2"/>
        </w:numPr>
      </w:pPr>
      <w:r>
        <w:t>vjenčanog ili rodnog lista i sl. (ukoliko osobni podaci nisu istovjetni na priloženim dokumentima)</w:t>
      </w:r>
    </w:p>
    <w:p w14:paraId="2F9215F2" w14:textId="77777777" w:rsidR="00F94843" w:rsidRPr="00C23E77" w:rsidRDefault="00F94843" w:rsidP="00F94843">
      <w:pPr>
        <w:numPr>
          <w:ilvl w:val="0"/>
          <w:numId w:val="2"/>
        </w:numPr>
      </w:pPr>
      <w:r w:rsidRPr="00C23E77">
        <w:t xml:space="preserve">potvrde o nekažnjavanju (ne starije od šest mjeseci) </w:t>
      </w:r>
    </w:p>
    <w:p w14:paraId="1260A26F" w14:textId="77777777" w:rsidR="00F94843" w:rsidRPr="00313549" w:rsidRDefault="00F94843" w:rsidP="00F94843">
      <w:pPr>
        <w:numPr>
          <w:ilvl w:val="0"/>
          <w:numId w:val="2"/>
        </w:numPr>
      </w:pPr>
      <w:r w:rsidRPr="00313549">
        <w:t>diplome,</w:t>
      </w:r>
    </w:p>
    <w:p w14:paraId="204434AC" w14:textId="77777777" w:rsidR="00F94843" w:rsidRDefault="00F94843" w:rsidP="00F94843">
      <w:pPr>
        <w:numPr>
          <w:ilvl w:val="0"/>
          <w:numId w:val="2"/>
        </w:numPr>
      </w:pPr>
      <w:r>
        <w:t>prijepisa položenih ispita na studiju,</w:t>
      </w:r>
    </w:p>
    <w:p w14:paraId="73A574BC" w14:textId="77777777" w:rsidR="00F94843" w:rsidRPr="00313549" w:rsidRDefault="00F94843" w:rsidP="00F94843">
      <w:pPr>
        <w:numPr>
          <w:ilvl w:val="0"/>
          <w:numId w:val="2"/>
        </w:numPr>
      </w:pPr>
      <w:r w:rsidRPr="00313549">
        <w:t>uvjerenja o položenom stručnom ispitu (za sve pristupnike koji su upisali fakultet prije akademske godine 2013./2014.</w:t>
      </w:r>
      <w:r w:rsidR="00F01F36">
        <w:t>)</w:t>
      </w:r>
      <w:r w:rsidRPr="00313549">
        <w:t>,</w:t>
      </w:r>
    </w:p>
    <w:p w14:paraId="2D7C50BA" w14:textId="77777777" w:rsidR="00F94843" w:rsidRDefault="00F94843" w:rsidP="00F94843">
      <w:pPr>
        <w:numPr>
          <w:ilvl w:val="0"/>
          <w:numId w:val="2"/>
        </w:numPr>
      </w:pPr>
      <w:r>
        <w:t>važećeg odobrenja za samostalni rad.</w:t>
      </w:r>
    </w:p>
    <w:p w14:paraId="1531AFF0" w14:textId="77777777" w:rsidR="00F94843" w:rsidRDefault="00F94843" w:rsidP="00F94843"/>
    <w:p w14:paraId="2E373ECA" w14:textId="77777777" w:rsidR="00F94843" w:rsidRDefault="00F94843" w:rsidP="00F94843">
      <w:pPr>
        <w:ind w:left="360"/>
      </w:pPr>
      <w:r w:rsidRPr="0070010E">
        <w:t>Radi utvrđivanja redoslijeda, pristupnici uz prijavu dostavljaju i</w:t>
      </w:r>
      <w:r>
        <w:t xml:space="preserve">: </w:t>
      </w:r>
    </w:p>
    <w:p w14:paraId="1870927E" w14:textId="77777777" w:rsidR="00F94843" w:rsidRDefault="00F94843" w:rsidP="00F94843">
      <w:pPr>
        <w:numPr>
          <w:ilvl w:val="0"/>
          <w:numId w:val="3"/>
        </w:numPr>
      </w:pPr>
      <w:r>
        <w:t>neovjerenu presliku potvrde o općem prosjeku ocjena tijekom studija i duljini trajanja studija,</w:t>
      </w:r>
    </w:p>
    <w:p w14:paraId="31B0ADB6" w14:textId="77777777" w:rsidR="00F94843" w:rsidRDefault="00F94843" w:rsidP="00F94843">
      <w:pPr>
        <w:numPr>
          <w:ilvl w:val="0"/>
          <w:numId w:val="3"/>
        </w:numPr>
      </w:pPr>
      <w:r>
        <w:t xml:space="preserve">neovjerenu presliku nagrade za vrijeme studija, </w:t>
      </w:r>
    </w:p>
    <w:p w14:paraId="6204F2F6" w14:textId="77777777" w:rsidR="00F94843" w:rsidRDefault="00F94843" w:rsidP="00F94843">
      <w:pPr>
        <w:numPr>
          <w:ilvl w:val="0"/>
          <w:numId w:val="3"/>
        </w:numPr>
      </w:pPr>
      <w:r>
        <w:t>neovjerenu presliku potvrde o statusu poslijediplomskog doktorskog studija,</w:t>
      </w:r>
    </w:p>
    <w:p w14:paraId="72E9AB05" w14:textId="4CA79218" w:rsidR="00F94843" w:rsidRDefault="00F94843" w:rsidP="00F94843">
      <w:pPr>
        <w:numPr>
          <w:ilvl w:val="0"/>
          <w:numId w:val="3"/>
        </w:numPr>
      </w:pPr>
      <w:r w:rsidRPr="00027AAC">
        <w:t xml:space="preserve">popis i presliku objavljenih radova s područja struke s naznakom mjesta i godine objave. Priložene preslike objavljenih radova biti će pregledane i bodovane. </w:t>
      </w:r>
    </w:p>
    <w:p w14:paraId="0952CEFD" w14:textId="77777777" w:rsidR="00F94843" w:rsidRDefault="00F94843" w:rsidP="00F94843">
      <w:pPr>
        <w:numPr>
          <w:ilvl w:val="0"/>
          <w:numId w:val="3"/>
        </w:numPr>
      </w:pPr>
      <w:r>
        <w:t>neovjerenu presliku ugovora o radu ako je pristupnik radio u primarnoj zdravstvenoj zaštiti / bolničkoj zdravstvenoj ustanovi,</w:t>
      </w:r>
    </w:p>
    <w:p w14:paraId="48DB703D" w14:textId="77777777" w:rsidR="00F94843" w:rsidRDefault="00F94843" w:rsidP="00F94843">
      <w:pPr>
        <w:pStyle w:val="Odlomakpopisa"/>
        <w:numPr>
          <w:ilvl w:val="0"/>
          <w:numId w:val="3"/>
        </w:numPr>
      </w:pPr>
      <w:r>
        <w:t>potvrdu od Hrvatskog zavoda za mirovinsko osiguranje o evidentiranom stažu (iz kojeg se vidi početak i kraj radnog staža), izdanu u natječajnom roku, ako je pristupnik radio u primarnoj zdravstvenoj zaštiti / bolničkoj zdravstvenoj ustanovi.</w:t>
      </w:r>
    </w:p>
    <w:p w14:paraId="256DB412" w14:textId="77777777" w:rsidR="00F94843" w:rsidRDefault="00F94843" w:rsidP="00F94843"/>
    <w:p w14:paraId="12471A2C" w14:textId="77777777" w:rsidR="00BB5C8B" w:rsidRDefault="00BB5C8B" w:rsidP="00F94843">
      <w:pPr>
        <w:jc w:val="both"/>
      </w:pPr>
    </w:p>
    <w:p w14:paraId="7CA1DD31" w14:textId="77777777" w:rsidR="00F94843" w:rsidRPr="00DC2E5A" w:rsidRDefault="00F94843" w:rsidP="00F94843">
      <w:pPr>
        <w:jc w:val="both"/>
      </w:pPr>
      <w:r w:rsidRPr="00DC2E5A">
        <w:t>Prema Zakonu o ravnopravnosti spolova (NN 82/08</w:t>
      </w:r>
      <w:r w:rsidR="00F01F36">
        <w:t>, 69/17</w:t>
      </w:r>
      <w:r w:rsidRPr="00DC2E5A">
        <w:t>) na ovaj natječaj mogu se prijaviti osobe oba spola.</w:t>
      </w:r>
    </w:p>
    <w:p w14:paraId="4E9EEB8E" w14:textId="0B9A5BE9" w:rsidR="00E04478" w:rsidRPr="00BB5C8B" w:rsidRDefault="00E04478" w:rsidP="00E04478">
      <w:pPr>
        <w:shd w:val="clear" w:color="auto" w:fill="FFFFFF"/>
        <w:jc w:val="both"/>
        <w:rPr>
          <w:color w:val="000000"/>
        </w:rPr>
      </w:pPr>
      <w:r w:rsidRPr="00BB5C8B">
        <w:rPr>
          <w:color w:val="000000"/>
        </w:rPr>
        <w:t>Pozivaju se kandidati koji ostvaruju prednost pri zapošljavanju sukladno članku 48. Zakona o civilnim stradalnicima iz Domovinskog rata (</w:t>
      </w:r>
      <w:r w:rsidR="006446E8">
        <w:rPr>
          <w:color w:val="000000"/>
        </w:rPr>
        <w:t>NN 84/21</w:t>
      </w:r>
      <w:r w:rsidRPr="00BB5C8B">
        <w:rPr>
          <w:color w:val="000000"/>
        </w:rPr>
        <w:t>) da dostave dokaze iz članka 49. navedenog zakona u svrhu ostvarivanja prednosti pri zapošljavanju.</w:t>
      </w:r>
    </w:p>
    <w:p w14:paraId="3CE1B544" w14:textId="77777777" w:rsidR="00416939" w:rsidRDefault="00416939" w:rsidP="00E04478">
      <w:pPr>
        <w:shd w:val="clear" w:color="auto" w:fill="FFFFFF"/>
        <w:rPr>
          <w:color w:val="000000"/>
        </w:rPr>
      </w:pPr>
    </w:p>
    <w:p w14:paraId="41BF8FB6" w14:textId="77777777" w:rsidR="00E04478" w:rsidRPr="00BB5C8B" w:rsidRDefault="00E04478" w:rsidP="00E04478">
      <w:pPr>
        <w:shd w:val="clear" w:color="auto" w:fill="FFFFFF"/>
        <w:rPr>
          <w:color w:val="000000"/>
        </w:rPr>
      </w:pPr>
      <w:r w:rsidRPr="00BB5C8B">
        <w:rPr>
          <w:color w:val="000000"/>
        </w:rPr>
        <w:lastRenderedPageBreak/>
        <w:t>Popis dokumenata potrebnih za ostvarivanje prednosti pri zapošljavanju dostupni su na poveznici Ministarstva hrvatskih branitelja:</w:t>
      </w:r>
    </w:p>
    <w:p w14:paraId="6CF90CE2" w14:textId="77777777" w:rsidR="00E04478" w:rsidRPr="00E04478" w:rsidRDefault="00E92495" w:rsidP="00E04478">
      <w:pPr>
        <w:shd w:val="clear" w:color="auto" w:fill="FFFFFF"/>
        <w:rPr>
          <w:rStyle w:val="object"/>
          <w:color w:val="005A95"/>
        </w:rPr>
      </w:pPr>
      <w:hyperlink r:id="rId5" w:tgtFrame="_blank" w:history="1">
        <w:r w:rsidR="00E04478" w:rsidRPr="00BB5C8B">
          <w:rPr>
            <w:rStyle w:val="Hiperveza"/>
            <w:color w:val="005A95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667022D" w14:textId="4F11DD3D" w:rsidR="00F94843" w:rsidRPr="009C18CB" w:rsidRDefault="00F94843" w:rsidP="00F94843">
      <w:pPr>
        <w:contextualSpacing/>
        <w:jc w:val="both"/>
        <w:rPr>
          <w:bCs/>
        </w:rPr>
      </w:pPr>
      <w:r w:rsidRPr="009C18CB">
        <w:rPr>
          <w:bCs/>
        </w:rPr>
        <w:t xml:space="preserve">Pozivaju se </w:t>
      </w:r>
      <w:r>
        <w:rPr>
          <w:bCs/>
        </w:rPr>
        <w:t>pristupnici</w:t>
      </w:r>
      <w:r w:rsidRPr="009C18CB">
        <w:rPr>
          <w:bCs/>
        </w:rPr>
        <w:t xml:space="preserve"> koji ostvaruju prednost pri zapošljavanju sukladno čl.102. st. 1-3 Zakona o hrvatskim braniteljima iz Domovinskog rata i članovima njihovih obitelji </w:t>
      </w:r>
      <w:r w:rsidR="000A6348">
        <w:rPr>
          <w:bCs/>
        </w:rPr>
        <w:t xml:space="preserve">(NN </w:t>
      </w:r>
      <w:r w:rsidRPr="009C18CB">
        <w:rPr>
          <w:bCs/>
        </w:rPr>
        <w:t>121/17</w:t>
      </w:r>
      <w:r w:rsidR="00F01F36">
        <w:rPr>
          <w:bCs/>
        </w:rPr>
        <w:t>, 98/19</w:t>
      </w:r>
      <w:r w:rsidR="00C40139">
        <w:rPr>
          <w:bCs/>
        </w:rPr>
        <w:t>, 84/21</w:t>
      </w:r>
      <w:r w:rsidRPr="009C18CB">
        <w:rPr>
          <w:bCs/>
        </w:rPr>
        <w:t>) da dostave dokaze iz čl. 103., st.1. navedenog zakona u svrhu ostvarivanja prednosti pri zapošljavanju.</w:t>
      </w:r>
    </w:p>
    <w:p w14:paraId="28CB4154" w14:textId="77777777" w:rsidR="00F94843" w:rsidRDefault="00F94843" w:rsidP="00F94843">
      <w:pPr>
        <w:contextualSpacing/>
        <w:jc w:val="both"/>
        <w:rPr>
          <w:bCs/>
        </w:rPr>
      </w:pPr>
      <w:r w:rsidRPr="009C18CB">
        <w:rPr>
          <w:bCs/>
        </w:rPr>
        <w:t>Popis dokumenata potrebnih za ostvarivanje prednosti pri zapošljavanju dostupni su na poveznici Ministarstva hrvatskih branitelja:</w:t>
      </w:r>
    </w:p>
    <w:p w14:paraId="20282C2F" w14:textId="77777777" w:rsidR="00F94843" w:rsidRPr="009C18CB" w:rsidRDefault="00E92495" w:rsidP="00F94843">
      <w:pPr>
        <w:contextualSpacing/>
        <w:jc w:val="both"/>
      </w:pPr>
      <w:hyperlink r:id="rId6" w:history="1">
        <w:r w:rsidR="00F94843" w:rsidRPr="009C18CB">
          <w:rPr>
            <w:color w:val="0000FF"/>
            <w:u w:val="single"/>
          </w:rPr>
          <w:t>https://branitelji.gov.hr/UserDocsImages//NG/12%20Prosinac/Zapo%C5%A1ljavanje//POPIS%20DOKAZA%20ZA%20OSTVARIVANJE%20PRAVA%20PRI%20ZAPO%C5%A0LJAVANJU.pdf</w:t>
        </w:r>
      </w:hyperlink>
    </w:p>
    <w:p w14:paraId="4033BFA5" w14:textId="430FD97A" w:rsidR="00F94843" w:rsidRDefault="00F94843" w:rsidP="00F94843">
      <w:pPr>
        <w:contextualSpacing/>
        <w:jc w:val="both"/>
        <w:rPr>
          <w:bCs/>
        </w:rPr>
      </w:pPr>
      <w:r>
        <w:rPr>
          <w:bCs/>
        </w:rPr>
        <w:t>Pristupnic</w:t>
      </w:r>
      <w:r w:rsidRPr="009C18CB">
        <w:rPr>
          <w:bCs/>
        </w:rPr>
        <w:t xml:space="preserve">i koji se pozivaju na pravo prednosti pri zapošljavanju sukladno Zakonu o profesionalnoj rehabilitaciji i </w:t>
      </w:r>
      <w:r w:rsidRPr="00313549">
        <w:rPr>
          <w:bCs/>
        </w:rPr>
        <w:t>zapošljavanju osoba s invaliditetom</w:t>
      </w:r>
      <w:r w:rsidR="00081211">
        <w:rPr>
          <w:bCs/>
        </w:rPr>
        <w:t xml:space="preserve"> (NN </w:t>
      </w:r>
      <w:r w:rsidR="00437903">
        <w:rPr>
          <w:bCs/>
        </w:rPr>
        <w:t xml:space="preserve">157/13, 152/14, 39/18, </w:t>
      </w:r>
      <w:r w:rsidR="00081211">
        <w:rPr>
          <w:bCs/>
        </w:rPr>
        <w:t>32/20)</w:t>
      </w:r>
      <w:r w:rsidRPr="009C18CB">
        <w:rPr>
          <w:bCs/>
        </w:rPr>
        <w:t>, dužni su se pozvati na čl. 9. istog zakona te uz dokaze o ispunjavanju uvjeta iz natječaja priložiti dokaze o priznatom statusu osobe sa invaliditetom sukladno Pravilniku o sadržaju i načinu vođenja očevidnika zaposlenih osoba s invaliditetom.</w:t>
      </w:r>
    </w:p>
    <w:p w14:paraId="2C028AB3" w14:textId="77777777" w:rsidR="006C0813" w:rsidRDefault="006C0813" w:rsidP="006C0813">
      <w:pPr>
        <w:jc w:val="both"/>
      </w:pPr>
      <w:r>
        <w:t xml:space="preserve">Napomena: </w:t>
      </w:r>
      <w:r w:rsidRPr="00BF4698">
        <w:t>Prijavom na natječaj dajete privolu za obradu Vaših osobnih podataka u svrhu zapošljavanja, a u skladu s odredbama Opće uredbe o zaštiti osobnih podataka KBC Sestre milosrdnice jamči svakom prijavljenom kandidatu da će dostavljenu dokumentaciju koristiti isključivo u svrhu provođenja postupka zapošljavanja. Sve pristigle prijave adekvatno će biti zaštićene od pristupa neovlaštenih osoba te pohranjene na sigurno mjesto i čuvane u skladu s uvjetima i rokovima previđenim Pravilnikom o zaštiti i obradi arhivskog i registraturnog gradiva.</w:t>
      </w:r>
    </w:p>
    <w:p w14:paraId="1736F67A" w14:textId="77777777" w:rsidR="00820FDD" w:rsidRPr="00BF4698" w:rsidRDefault="00820FDD" w:rsidP="006C0813">
      <w:pPr>
        <w:jc w:val="both"/>
      </w:pPr>
    </w:p>
    <w:p w14:paraId="318AE9E3" w14:textId="77777777" w:rsidR="00820FDD" w:rsidRDefault="00820FDD" w:rsidP="00820FDD">
      <w:pPr>
        <w:jc w:val="both"/>
      </w:pPr>
      <w:r>
        <w:t xml:space="preserve">Prijave s potrebnom dokumentacijom o ispunjavanju uvjeta iz natječaja podnose se Kliničkom bolničkom centru Sestre milosrdnice, Zagreb, Vinogradska cesta 29, poštom (ako se podnose zadnji dan poslati preporučeno) ili osobnom dostavom na urudžbeni zapisnik, s naznakom «Natječaj za specijalizaciju» u roku </w:t>
      </w:r>
      <w:r w:rsidRPr="00313549">
        <w:t>od 8 dana</w:t>
      </w:r>
      <w:r>
        <w:t xml:space="preserve"> od objave natječaja.  </w:t>
      </w:r>
    </w:p>
    <w:p w14:paraId="393B7FA2" w14:textId="77777777" w:rsidR="00820FDD" w:rsidRDefault="00820FDD" w:rsidP="00820FDD">
      <w:pPr>
        <w:jc w:val="both"/>
      </w:pPr>
      <w:r>
        <w:t>Nepravodobne i nepotpune prijave neće se razmatrati.</w:t>
      </w:r>
    </w:p>
    <w:p w14:paraId="702DF219" w14:textId="77777777" w:rsidR="000E2922" w:rsidRDefault="000E2922" w:rsidP="000E2922">
      <w:pPr>
        <w:jc w:val="both"/>
      </w:pPr>
      <w:r w:rsidRPr="001B0F1E">
        <w:t xml:space="preserve">Sa svim pristupnicima obavit će se </w:t>
      </w:r>
      <w:r w:rsidRPr="00C23E77">
        <w:rPr>
          <w:b/>
        </w:rPr>
        <w:t>psihološko testiranje</w:t>
      </w:r>
      <w:r>
        <w:rPr>
          <w:b/>
        </w:rPr>
        <w:t>,</w:t>
      </w:r>
      <w:r w:rsidRPr="001B0F1E">
        <w:t xml:space="preserve"> a za pristupnike kirurških grana i manualno testiranje</w:t>
      </w:r>
      <w:r>
        <w:t xml:space="preserve"> ako to povjerenstvo bude tražilo</w:t>
      </w:r>
      <w:r w:rsidRPr="001B0F1E">
        <w:t>.</w:t>
      </w:r>
    </w:p>
    <w:p w14:paraId="498CB3E4" w14:textId="77777777" w:rsidR="00582C3F" w:rsidRDefault="00582C3F" w:rsidP="00582C3F">
      <w:pPr>
        <w:jc w:val="both"/>
      </w:pPr>
      <w:r w:rsidRPr="001B0F1E">
        <w:t xml:space="preserve">Pozivi za testiranje biti će objavljeni na internetskoj stranici </w:t>
      </w:r>
      <w:hyperlink r:id="rId7" w:history="1">
        <w:r w:rsidRPr="001B0F1E">
          <w:rPr>
            <w:rStyle w:val="Hiperveza"/>
          </w:rPr>
          <w:t>www.kbcsm.hr</w:t>
        </w:r>
      </w:hyperlink>
      <w:r w:rsidRPr="001B0F1E">
        <w:t>.</w:t>
      </w:r>
    </w:p>
    <w:p w14:paraId="35DE0BAB" w14:textId="77777777" w:rsidR="00582C3F" w:rsidRDefault="00582C3F" w:rsidP="00582C3F">
      <w:pPr>
        <w:jc w:val="both"/>
      </w:pPr>
      <w:r w:rsidRPr="001B0F1E">
        <w:t>Nakon testiranja sa svim pristupnicima obavit će se razgovor. Na razgovoru su pristupnici obvezni Povjerenstvu predočiti izvornike dokumenata, ako to od njih Povjerenstvo zatraži.</w:t>
      </w:r>
    </w:p>
    <w:p w14:paraId="3738ED49" w14:textId="3ECC3BAB" w:rsidR="00F94843" w:rsidRDefault="00F94843" w:rsidP="00F94843">
      <w:pPr>
        <w:jc w:val="both"/>
        <w:rPr>
          <w:b/>
        </w:rPr>
      </w:pPr>
      <w:r w:rsidRPr="00C23E77">
        <w:t>O</w:t>
      </w:r>
      <w:r>
        <w:rPr>
          <w:b/>
        </w:rPr>
        <w:t xml:space="preserve"> terminima razgovora </w:t>
      </w:r>
      <w:r w:rsidRPr="00C23E77">
        <w:t>i objavljivanja liste rezultata svaki pristupnik će biti obaviješten</w:t>
      </w:r>
      <w:r>
        <w:rPr>
          <w:b/>
        </w:rPr>
        <w:t xml:space="preserve"> </w:t>
      </w:r>
      <w:r w:rsidRPr="00C23E77">
        <w:t>putem</w:t>
      </w:r>
      <w:r>
        <w:rPr>
          <w:b/>
        </w:rPr>
        <w:t xml:space="preserve"> elektroničke pošte </w:t>
      </w:r>
      <w:r w:rsidRPr="00C23E77">
        <w:t>pa je obavezno na zamolbi navesti adresu elektroničke pošte i telefonski broj na kojem je pristupnik dostupan.</w:t>
      </w:r>
    </w:p>
    <w:p w14:paraId="753923B2" w14:textId="77777777" w:rsidR="00B46563" w:rsidRPr="005674E8" w:rsidRDefault="00B46563" w:rsidP="00F94843">
      <w:pPr>
        <w:jc w:val="both"/>
        <w:rPr>
          <w:b/>
        </w:rPr>
      </w:pPr>
    </w:p>
    <w:p w14:paraId="1DF3D400" w14:textId="77777777" w:rsidR="00F94843" w:rsidRDefault="00F94843" w:rsidP="00F94843">
      <w:pPr>
        <w:tabs>
          <w:tab w:val="left" w:pos="2880"/>
        </w:tabs>
        <w:jc w:val="both"/>
      </w:pPr>
      <w:r>
        <w:t xml:space="preserve">Odluka o izboru specijalizanata javno se objavljuje na oglasnoj ploči i na internetskoj stranici Kliničkog bolničkog centra Sestre milosrdnice, Zagreb, Vinogradska cesta 29 – </w:t>
      </w:r>
      <w:hyperlink r:id="rId8" w:history="1">
        <w:r w:rsidRPr="009F743B">
          <w:rPr>
            <w:rStyle w:val="Hiperveza"/>
          </w:rPr>
          <w:t>www.kbcsm.hr</w:t>
        </w:r>
      </w:hyperlink>
      <w:r>
        <w:t>.</w:t>
      </w:r>
    </w:p>
    <w:p w14:paraId="2E18CC9B" w14:textId="77777777" w:rsidR="00F94843" w:rsidRDefault="00F94843" w:rsidP="00F94843">
      <w:pPr>
        <w:jc w:val="both"/>
      </w:pPr>
      <w:r w:rsidRPr="003F628B">
        <w:t>S izabranim pristupnikom sklapa se Ugovor o radu uz ugovorni probni rad u trajanju od šest mjeseci i Ugovor o međusobnim pravima i obvezama.</w:t>
      </w:r>
    </w:p>
    <w:p w14:paraId="086E3087" w14:textId="77777777" w:rsidR="00F94843" w:rsidRDefault="00F94843" w:rsidP="00F94843">
      <w:pPr>
        <w:jc w:val="both"/>
      </w:pPr>
      <w:bookmarkStart w:id="0" w:name="_GoBack"/>
      <w:bookmarkEnd w:id="0"/>
      <w:r>
        <w:t>Klinički bolnički centar Sestre milosrdnice pridržava pravo poništenja natječaja u cijelosti ili djelomično bez obrazloženja.</w:t>
      </w:r>
    </w:p>
    <w:p w14:paraId="064852D5" w14:textId="77777777" w:rsidR="00F94843" w:rsidRDefault="00F94843" w:rsidP="00F94843">
      <w:pPr>
        <w:jc w:val="both"/>
      </w:pPr>
    </w:p>
    <w:p w14:paraId="1F9E7A2A" w14:textId="77777777" w:rsidR="00F94843" w:rsidRDefault="00F94843" w:rsidP="00F94843">
      <w:pPr>
        <w:jc w:val="both"/>
      </w:pPr>
    </w:p>
    <w:sectPr w:rsidR="00F94843" w:rsidSect="00F94843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0118F"/>
    <w:multiLevelType w:val="hybridMultilevel"/>
    <w:tmpl w:val="62DE54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D0C37"/>
    <w:multiLevelType w:val="hybridMultilevel"/>
    <w:tmpl w:val="62DE54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7C39D5"/>
    <w:multiLevelType w:val="hybridMultilevel"/>
    <w:tmpl w:val="ECA62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B7716"/>
    <w:multiLevelType w:val="hybridMultilevel"/>
    <w:tmpl w:val="6D34D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444B"/>
    <w:multiLevelType w:val="hybridMultilevel"/>
    <w:tmpl w:val="E0D28AC6"/>
    <w:lvl w:ilvl="0" w:tplc="4C3E6F5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D178A6"/>
    <w:multiLevelType w:val="hybridMultilevel"/>
    <w:tmpl w:val="272C4A58"/>
    <w:lvl w:ilvl="0" w:tplc="811A32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A25905"/>
    <w:multiLevelType w:val="hybridMultilevel"/>
    <w:tmpl w:val="32CC32FA"/>
    <w:lvl w:ilvl="0" w:tplc="D0B2C6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124EC"/>
    <w:multiLevelType w:val="hybridMultilevel"/>
    <w:tmpl w:val="EC8E81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13"/>
    <w:rsid w:val="000159C7"/>
    <w:rsid w:val="00020AA5"/>
    <w:rsid w:val="00027AAC"/>
    <w:rsid w:val="00036CB3"/>
    <w:rsid w:val="000572FF"/>
    <w:rsid w:val="00070C4F"/>
    <w:rsid w:val="00080A9F"/>
    <w:rsid w:val="000811D4"/>
    <w:rsid w:val="00081211"/>
    <w:rsid w:val="000A6348"/>
    <w:rsid w:val="000A7366"/>
    <w:rsid w:val="000B476B"/>
    <w:rsid w:val="000B494F"/>
    <w:rsid w:val="000D2005"/>
    <w:rsid w:val="000D3086"/>
    <w:rsid w:val="000E2922"/>
    <w:rsid w:val="000E7300"/>
    <w:rsid w:val="00135001"/>
    <w:rsid w:val="00135CCA"/>
    <w:rsid w:val="00150A2F"/>
    <w:rsid w:val="00162A8D"/>
    <w:rsid w:val="00173B5D"/>
    <w:rsid w:val="00180710"/>
    <w:rsid w:val="00192C89"/>
    <w:rsid w:val="001B0DAB"/>
    <w:rsid w:val="001B0F1E"/>
    <w:rsid w:val="001D055B"/>
    <w:rsid w:val="001D3D14"/>
    <w:rsid w:val="001D5351"/>
    <w:rsid w:val="001E2978"/>
    <w:rsid w:val="00200D90"/>
    <w:rsid w:val="0021064B"/>
    <w:rsid w:val="00220170"/>
    <w:rsid w:val="00222AC2"/>
    <w:rsid w:val="00227006"/>
    <w:rsid w:val="00227A1D"/>
    <w:rsid w:val="00235392"/>
    <w:rsid w:val="00253F66"/>
    <w:rsid w:val="002551F7"/>
    <w:rsid w:val="002C32FC"/>
    <w:rsid w:val="002D4596"/>
    <w:rsid w:val="0031570C"/>
    <w:rsid w:val="00316C37"/>
    <w:rsid w:val="00317B88"/>
    <w:rsid w:val="003962B7"/>
    <w:rsid w:val="003B1036"/>
    <w:rsid w:val="003C4C40"/>
    <w:rsid w:val="003E0209"/>
    <w:rsid w:val="003E1B38"/>
    <w:rsid w:val="003F007A"/>
    <w:rsid w:val="00411864"/>
    <w:rsid w:val="00416939"/>
    <w:rsid w:val="00437903"/>
    <w:rsid w:val="004433E8"/>
    <w:rsid w:val="00457458"/>
    <w:rsid w:val="004710CD"/>
    <w:rsid w:val="004A4C14"/>
    <w:rsid w:val="004A50A4"/>
    <w:rsid w:val="004A76B0"/>
    <w:rsid w:val="004B7C23"/>
    <w:rsid w:val="004C2797"/>
    <w:rsid w:val="004E07F9"/>
    <w:rsid w:val="00503167"/>
    <w:rsid w:val="005106B8"/>
    <w:rsid w:val="005265CE"/>
    <w:rsid w:val="005570E8"/>
    <w:rsid w:val="00561807"/>
    <w:rsid w:val="005760E0"/>
    <w:rsid w:val="005769A7"/>
    <w:rsid w:val="00580972"/>
    <w:rsid w:val="00582C3F"/>
    <w:rsid w:val="00594ED0"/>
    <w:rsid w:val="005A16DE"/>
    <w:rsid w:val="005A7788"/>
    <w:rsid w:val="005C1C46"/>
    <w:rsid w:val="005C3F47"/>
    <w:rsid w:val="005C66C7"/>
    <w:rsid w:val="005D2A89"/>
    <w:rsid w:val="005E1EA8"/>
    <w:rsid w:val="005E46C4"/>
    <w:rsid w:val="0060333C"/>
    <w:rsid w:val="00616B4A"/>
    <w:rsid w:val="00624DB6"/>
    <w:rsid w:val="00643827"/>
    <w:rsid w:val="006446E8"/>
    <w:rsid w:val="00683BF7"/>
    <w:rsid w:val="00690DBA"/>
    <w:rsid w:val="006B65EF"/>
    <w:rsid w:val="006C0813"/>
    <w:rsid w:val="006D5A72"/>
    <w:rsid w:val="006E7AF4"/>
    <w:rsid w:val="006F67AA"/>
    <w:rsid w:val="00706900"/>
    <w:rsid w:val="00720FAF"/>
    <w:rsid w:val="007216F2"/>
    <w:rsid w:val="00721A06"/>
    <w:rsid w:val="00734D65"/>
    <w:rsid w:val="00752387"/>
    <w:rsid w:val="00773806"/>
    <w:rsid w:val="0077421A"/>
    <w:rsid w:val="007A2507"/>
    <w:rsid w:val="007B317A"/>
    <w:rsid w:val="007B39C7"/>
    <w:rsid w:val="007B49BD"/>
    <w:rsid w:val="007B7F58"/>
    <w:rsid w:val="00820FDD"/>
    <w:rsid w:val="0082166C"/>
    <w:rsid w:val="00842CCD"/>
    <w:rsid w:val="00856C72"/>
    <w:rsid w:val="00883E0B"/>
    <w:rsid w:val="00885AE8"/>
    <w:rsid w:val="00896E30"/>
    <w:rsid w:val="008B3A97"/>
    <w:rsid w:val="008E1850"/>
    <w:rsid w:val="008E7441"/>
    <w:rsid w:val="00924398"/>
    <w:rsid w:val="00935408"/>
    <w:rsid w:val="00937922"/>
    <w:rsid w:val="00946813"/>
    <w:rsid w:val="00971745"/>
    <w:rsid w:val="009735E2"/>
    <w:rsid w:val="0097621C"/>
    <w:rsid w:val="0098464A"/>
    <w:rsid w:val="009872F3"/>
    <w:rsid w:val="009B6CD3"/>
    <w:rsid w:val="009E3897"/>
    <w:rsid w:val="009F0DF7"/>
    <w:rsid w:val="009F7401"/>
    <w:rsid w:val="00A022D3"/>
    <w:rsid w:val="00A175AD"/>
    <w:rsid w:val="00A21FE6"/>
    <w:rsid w:val="00A27524"/>
    <w:rsid w:val="00A609B6"/>
    <w:rsid w:val="00A84FFF"/>
    <w:rsid w:val="00A94E04"/>
    <w:rsid w:val="00AE029C"/>
    <w:rsid w:val="00B00DD8"/>
    <w:rsid w:val="00B35A1A"/>
    <w:rsid w:val="00B40891"/>
    <w:rsid w:val="00B463AC"/>
    <w:rsid w:val="00B46563"/>
    <w:rsid w:val="00B77135"/>
    <w:rsid w:val="00B93B61"/>
    <w:rsid w:val="00B9477A"/>
    <w:rsid w:val="00BB5C8B"/>
    <w:rsid w:val="00BC09C2"/>
    <w:rsid w:val="00BE35A3"/>
    <w:rsid w:val="00BF6A11"/>
    <w:rsid w:val="00C02835"/>
    <w:rsid w:val="00C21D2B"/>
    <w:rsid w:val="00C2215A"/>
    <w:rsid w:val="00C23E77"/>
    <w:rsid w:val="00C30C9E"/>
    <w:rsid w:val="00C33ED3"/>
    <w:rsid w:val="00C40139"/>
    <w:rsid w:val="00C50D69"/>
    <w:rsid w:val="00C61DFA"/>
    <w:rsid w:val="00C74044"/>
    <w:rsid w:val="00CA780B"/>
    <w:rsid w:val="00CB2133"/>
    <w:rsid w:val="00CB3025"/>
    <w:rsid w:val="00CF2205"/>
    <w:rsid w:val="00CF4B60"/>
    <w:rsid w:val="00D01FC7"/>
    <w:rsid w:val="00D03F48"/>
    <w:rsid w:val="00D24020"/>
    <w:rsid w:val="00D509AD"/>
    <w:rsid w:val="00D53ABA"/>
    <w:rsid w:val="00D6011B"/>
    <w:rsid w:val="00D70541"/>
    <w:rsid w:val="00D73607"/>
    <w:rsid w:val="00D774D0"/>
    <w:rsid w:val="00D81C41"/>
    <w:rsid w:val="00D9708E"/>
    <w:rsid w:val="00D97564"/>
    <w:rsid w:val="00DA0A0D"/>
    <w:rsid w:val="00DA28BC"/>
    <w:rsid w:val="00DB3AA6"/>
    <w:rsid w:val="00DC1AB7"/>
    <w:rsid w:val="00DC2093"/>
    <w:rsid w:val="00DD33D7"/>
    <w:rsid w:val="00E00BC3"/>
    <w:rsid w:val="00E03CB4"/>
    <w:rsid w:val="00E04478"/>
    <w:rsid w:val="00E14360"/>
    <w:rsid w:val="00E14950"/>
    <w:rsid w:val="00E360C5"/>
    <w:rsid w:val="00E60B0C"/>
    <w:rsid w:val="00E62EC5"/>
    <w:rsid w:val="00E67AAB"/>
    <w:rsid w:val="00E73E1D"/>
    <w:rsid w:val="00E76321"/>
    <w:rsid w:val="00E76F5C"/>
    <w:rsid w:val="00E92495"/>
    <w:rsid w:val="00EA4BAC"/>
    <w:rsid w:val="00EA5502"/>
    <w:rsid w:val="00EB6592"/>
    <w:rsid w:val="00EC436E"/>
    <w:rsid w:val="00ED6A75"/>
    <w:rsid w:val="00EE45A0"/>
    <w:rsid w:val="00EF3E71"/>
    <w:rsid w:val="00F01C99"/>
    <w:rsid w:val="00F01F36"/>
    <w:rsid w:val="00F27351"/>
    <w:rsid w:val="00F33FBC"/>
    <w:rsid w:val="00F62340"/>
    <w:rsid w:val="00F64F01"/>
    <w:rsid w:val="00F72952"/>
    <w:rsid w:val="00F94843"/>
    <w:rsid w:val="00FB5DFA"/>
    <w:rsid w:val="00FC5B13"/>
    <w:rsid w:val="00FD13C7"/>
    <w:rsid w:val="00FE00B4"/>
    <w:rsid w:val="00FF1DB4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9951"/>
  <w15:docId w15:val="{2E72BE5D-BC82-4F19-A168-BC999F8D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46813"/>
    <w:pPr>
      <w:keepNext/>
      <w:tabs>
        <w:tab w:val="left" w:pos="57"/>
        <w:tab w:val="left" w:pos="1197"/>
      </w:tabs>
      <w:spacing w:line="360" w:lineRule="auto"/>
      <w:outlineLvl w:val="0"/>
    </w:pPr>
    <w:rPr>
      <w:rFonts w:ascii="Arial" w:hAnsi="Arial" w:cs="Arial"/>
      <w:b/>
    </w:rPr>
  </w:style>
  <w:style w:type="paragraph" w:styleId="Naslov2">
    <w:name w:val="heading 2"/>
    <w:basedOn w:val="Normal"/>
    <w:next w:val="Normal"/>
    <w:link w:val="Naslov2Char"/>
    <w:qFormat/>
    <w:rsid w:val="009468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46813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946813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Zaglavlje">
    <w:name w:val="header"/>
    <w:basedOn w:val="Normal"/>
    <w:link w:val="ZaglavljeChar"/>
    <w:rsid w:val="0094681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4681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94681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681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813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9F7401"/>
    <w:pPr>
      <w:ind w:left="720"/>
      <w:contextualSpacing/>
    </w:pPr>
  </w:style>
  <w:style w:type="character" w:customStyle="1" w:styleId="object">
    <w:name w:val="object"/>
    <w:basedOn w:val="Zadanifontodlomka"/>
    <w:rsid w:val="00E0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csm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bcs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KB "Sestre milosrdnice"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Cajko</dc:creator>
  <cp:lastModifiedBy>CAJKO DAVORKA</cp:lastModifiedBy>
  <cp:revision>181</cp:revision>
  <cp:lastPrinted>2020-10-19T10:57:00Z</cp:lastPrinted>
  <dcterms:created xsi:type="dcterms:W3CDTF">2015-09-29T11:43:00Z</dcterms:created>
  <dcterms:modified xsi:type="dcterms:W3CDTF">2023-03-16T09:28:00Z</dcterms:modified>
</cp:coreProperties>
</file>